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Arial Black" w:hAnsi="Arial Black"/>
          <w:color w:val="36308D"/>
          <w:sz w:val="52"/>
          <w:szCs w:val="52"/>
        </w:rPr>
      </w:pPr>
      <w:r>
        <w:rPr>
          <w:rFonts w:ascii="Arial Black" w:hAnsi="Arial Black"/>
          <w:color w:val="36308D"/>
          <w:sz w:val="52"/>
          <w:szCs w:val="52"/>
        </w:rPr>
        <w:t xml:space="preserve">BANDO NON ESISTENTE </w:t>
      </w:r>
      <w:r>
        <w:rPr>
          <w:rFonts w:ascii="Arial Black" w:hAnsi="Arial Black"/>
          <w:color w:val="36308D"/>
          <w:sz w:val="52"/>
          <w:szCs w:val="52"/>
        </w:rPr>
        <w:t>poichè è S</w:t>
      </w:r>
      <w:r>
        <w:rPr>
          <w:rFonts w:ascii="Arial Black" w:hAnsi="Arial Black"/>
          <w:color w:val="36308D"/>
          <w:sz w:val="52"/>
          <w:szCs w:val="52"/>
        </w:rPr>
        <w:t>tata attivata sulla piattaforma MEPA (www.acquistinretepa.it) di Consip SpA e nel rispetto di quanto previsto dall’art. 25 (“Piattaforme di approvvigionamento digitale”) del D.lgs. 36/2023, la RdO/Td n° 4285441 del 22/04/2024 la negoziazione con l’operatore economico GLOBAL SAFETY .</w:t>
      </w:r>
    </w:p>
    <w:p>
      <w:pPr>
        <w:pStyle w:val="Normal"/>
        <w:bidi w:val="0"/>
        <w:jc w:val="left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</w:r>
    </w:p>
    <w:p>
      <w:pPr>
        <w:pStyle w:val="Normal"/>
        <w:bidi w:val="0"/>
        <w:jc w:val="left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Da determina n° 658 del 05/06/24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</TotalTime>
  <Application>LibreOffice/7.2.5.2$Windows_X86_64 LibreOffice_project/499f9727c189e6ef3471021d6132d4c694f357e5</Application>
  <AppVersion>15.0000</AppVersion>
  <Pages>1</Pages>
  <Words>49</Words>
  <Characters>298</Characters>
  <CharactersWithSpaces>345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2024-08-02T11:54:10Z</dcterms:created>
  <dc:creator/>
  <dc:description/>
  <dc:language>it-IT</dc:language>
  <cp:lastModifiedBy/>
  <dcterms:modified xsi:type="dcterms:W3CDTF">2024-08-02T13:24:38Z</dcterms:modified>
  <cp:revision>1</cp:revision>
  <dc:subject/>
  <dc:title/>
</cp:coreProperties>
</file>