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Pr="00820D36" w:rsidRDefault="002C0F64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62984699" w14:textId="48914C7F" w:rsidR="00DF1DA9" w:rsidRPr="0077013E" w:rsidRDefault="00DF1DA9" w:rsidP="001142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146383" w:rsidRPr="00146383">
        <w:rPr>
          <w:rFonts w:ascii="Times New Roman" w:hAnsi="Times New Roman"/>
          <w:b/>
          <w:bCs/>
        </w:rPr>
        <w:t>MATERIALE DI CONSUMO PER ELETTROBISTURI A ULTRASUONI “ULTRACISION – DIVISIONE HARMONIC” OCCORRENTE A QUESTA AZIENDA OSPEDALIERO-UNIVERSITARIA.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pec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4291A169" w14:textId="100CE8AF" w:rsidR="002C0F64" w:rsidRDefault="002C0F64">
      <w:pPr>
        <w:suppressAutoHyphens w:val="0"/>
        <w:spacing w:after="160" w:line="259" w:lineRule="auto"/>
      </w:pPr>
      <w:r>
        <w:br w:type="page"/>
      </w:r>
    </w:p>
    <w:p w14:paraId="5A4729F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F9AE" w14:textId="77777777" w:rsidR="000C0A5F" w:rsidRDefault="000C0A5F" w:rsidP="002C0F64">
      <w:pPr>
        <w:spacing w:line="240" w:lineRule="auto"/>
      </w:pPr>
      <w:r>
        <w:separator/>
      </w:r>
    </w:p>
  </w:endnote>
  <w:endnote w:type="continuationSeparator" w:id="0">
    <w:p w14:paraId="4A7E6171" w14:textId="77777777" w:rsidR="000C0A5F" w:rsidRDefault="000C0A5F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B9668" w14:textId="77777777" w:rsidR="000C0A5F" w:rsidRDefault="000C0A5F" w:rsidP="002C0F64">
      <w:pPr>
        <w:spacing w:line="240" w:lineRule="auto"/>
      </w:pPr>
      <w:r>
        <w:separator/>
      </w:r>
    </w:p>
  </w:footnote>
  <w:footnote w:type="continuationSeparator" w:id="0">
    <w:p w14:paraId="5EAD3BCA" w14:textId="77777777" w:rsidR="000C0A5F" w:rsidRDefault="000C0A5F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  <w:shd w:val="clear" w:color="auto" w:fill="auto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  <w:shd w:val="clear" w:color="auto" w:fill="auto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C0A5F"/>
    <w:rsid w:val="000E4FF5"/>
    <w:rsid w:val="00114222"/>
    <w:rsid w:val="0013690F"/>
    <w:rsid w:val="00146383"/>
    <w:rsid w:val="00164345"/>
    <w:rsid w:val="001D34AD"/>
    <w:rsid w:val="00253704"/>
    <w:rsid w:val="00271E2A"/>
    <w:rsid w:val="00291D2B"/>
    <w:rsid w:val="002C0F64"/>
    <w:rsid w:val="00314B4D"/>
    <w:rsid w:val="00382244"/>
    <w:rsid w:val="00480891"/>
    <w:rsid w:val="0066510F"/>
    <w:rsid w:val="00685D66"/>
    <w:rsid w:val="006B1E80"/>
    <w:rsid w:val="00795366"/>
    <w:rsid w:val="007B1C42"/>
    <w:rsid w:val="007D1481"/>
    <w:rsid w:val="00812782"/>
    <w:rsid w:val="00820D36"/>
    <w:rsid w:val="008E5372"/>
    <w:rsid w:val="00907114"/>
    <w:rsid w:val="009A444B"/>
    <w:rsid w:val="00A87762"/>
    <w:rsid w:val="00AD16D3"/>
    <w:rsid w:val="00BD0A0A"/>
    <w:rsid w:val="00C1658C"/>
    <w:rsid w:val="00CC357D"/>
    <w:rsid w:val="00CD33D6"/>
    <w:rsid w:val="00DF1DA9"/>
    <w:rsid w:val="00E43441"/>
    <w:rsid w:val="00E91535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Daniela Concas</cp:lastModifiedBy>
  <cp:revision>11</cp:revision>
  <dcterms:created xsi:type="dcterms:W3CDTF">2022-01-05T10:26:00Z</dcterms:created>
  <dcterms:modified xsi:type="dcterms:W3CDTF">2024-08-06T09:28:00Z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