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6F2F48" w14:textId="77777777" w:rsidR="00ED2E96" w:rsidRPr="00820D36" w:rsidRDefault="00ED2E96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567F2A90" w14:textId="4113EDC0" w:rsidR="002C0F64" w:rsidRDefault="00DF1DA9" w:rsidP="00CD18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FB2B93">
        <w:rPr>
          <w:rFonts w:ascii="Times New Roman" w:hAnsi="Times New Roman"/>
          <w:b/>
          <w:bCs/>
        </w:rPr>
        <w:t xml:space="preserve">DI </w:t>
      </w:r>
      <w:r w:rsidR="00CD180D" w:rsidRPr="00CD180D">
        <w:rPr>
          <w:rFonts w:ascii="Times New Roman" w:hAnsi="Times New Roman"/>
          <w:b/>
          <w:bCs/>
        </w:rPr>
        <w:t>MATERIALE DI CONSUMO DEDICATO AI SISTEMI PER IL MONITORAGGIO DELLO STATO IPNOTICO TRAMITE INDICE BISPETTRALE OCCORRENTE A QUESTA AZIENDA OSPEDALIERO-UNIVERSITARIA.</w:t>
      </w:r>
    </w:p>
    <w:p w14:paraId="4926C2C4" w14:textId="77777777" w:rsidR="00CD180D" w:rsidRDefault="00CD180D" w:rsidP="00CD180D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non essere destinatario di provvedimenti che, anche in via indiretta, comportino il divieto di contrattare con la Pubblica Amministrazione.</w:t>
      </w:r>
    </w:p>
    <w:p w14:paraId="5A4729F6" w14:textId="0BA29AB8" w:rsidR="002C0F64" w:rsidRPr="002C0F64" w:rsidRDefault="002C0F64" w:rsidP="00CD180D">
      <w:pPr>
        <w:suppressAutoHyphens w:val="0"/>
        <w:spacing w:after="160" w:line="259" w:lineRule="auto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CCF70" w14:textId="77777777" w:rsidR="0084368B" w:rsidRDefault="0084368B" w:rsidP="002C0F64">
      <w:pPr>
        <w:spacing w:line="240" w:lineRule="auto"/>
      </w:pPr>
      <w:r>
        <w:separator/>
      </w:r>
    </w:p>
  </w:endnote>
  <w:endnote w:type="continuationSeparator" w:id="0">
    <w:p w14:paraId="5E384CD0" w14:textId="77777777" w:rsidR="0084368B" w:rsidRDefault="0084368B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E647" w14:textId="77777777" w:rsidR="0084368B" w:rsidRDefault="0084368B" w:rsidP="002C0F64">
      <w:pPr>
        <w:spacing w:line="240" w:lineRule="auto"/>
      </w:pPr>
      <w:r>
        <w:separator/>
      </w:r>
    </w:p>
  </w:footnote>
  <w:footnote w:type="continuationSeparator" w:id="0">
    <w:p w14:paraId="1635CFF8" w14:textId="77777777" w:rsidR="0084368B" w:rsidRDefault="0084368B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  <w:shd w:val="clear" w:color="auto" w:fill="auto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  <w:shd w:val="clear" w:color="auto" w:fill="auto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E4FF5"/>
    <w:rsid w:val="00114222"/>
    <w:rsid w:val="0013690F"/>
    <w:rsid w:val="00164345"/>
    <w:rsid w:val="0019060F"/>
    <w:rsid w:val="001D34AD"/>
    <w:rsid w:val="00253704"/>
    <w:rsid w:val="00277BE0"/>
    <w:rsid w:val="00291D2B"/>
    <w:rsid w:val="002C0F64"/>
    <w:rsid w:val="00314B4D"/>
    <w:rsid w:val="00377F06"/>
    <w:rsid w:val="00480891"/>
    <w:rsid w:val="005B0FEF"/>
    <w:rsid w:val="0066510F"/>
    <w:rsid w:val="00685D66"/>
    <w:rsid w:val="006B1E80"/>
    <w:rsid w:val="00795366"/>
    <w:rsid w:val="00812782"/>
    <w:rsid w:val="00820D36"/>
    <w:rsid w:val="0084368B"/>
    <w:rsid w:val="00850776"/>
    <w:rsid w:val="00881DDD"/>
    <w:rsid w:val="008A3135"/>
    <w:rsid w:val="008E5372"/>
    <w:rsid w:val="00916BFE"/>
    <w:rsid w:val="00A87762"/>
    <w:rsid w:val="00AD16D3"/>
    <w:rsid w:val="00C1658C"/>
    <w:rsid w:val="00CC357D"/>
    <w:rsid w:val="00CD180D"/>
    <w:rsid w:val="00D12D12"/>
    <w:rsid w:val="00D6265E"/>
    <w:rsid w:val="00DF1DA9"/>
    <w:rsid w:val="00E574D3"/>
    <w:rsid w:val="00E91535"/>
    <w:rsid w:val="00ED2E96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D'Alessio Cinzia</cp:lastModifiedBy>
  <cp:revision>13</cp:revision>
  <dcterms:created xsi:type="dcterms:W3CDTF">2022-01-05T10:26:00Z</dcterms:created>
  <dcterms:modified xsi:type="dcterms:W3CDTF">2024-08-22T12:51:00Z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